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09A155" w14:textId="77777777" w:rsidR="00715D8B" w:rsidRPr="00715D8B" w:rsidRDefault="00715D8B" w:rsidP="00715D8B">
      <w:bookmarkStart w:id="0" w:name="_GoBack"/>
      <w:bookmarkEnd w:id="0"/>
    </w:p>
    <w:p w14:paraId="467EFAB1" w14:textId="4113DF8E" w:rsidR="00715D8B" w:rsidRPr="00715D8B" w:rsidRDefault="00715D8B" w:rsidP="00715D8B">
      <w:pPr>
        <w:jc w:val="center"/>
        <w:rPr>
          <w:rFonts w:ascii="Times New Roman" w:hAnsi="Times New Roman" w:cs="Times New Roman"/>
          <w:sz w:val="24"/>
          <w:szCs w:val="24"/>
        </w:rPr>
      </w:pPr>
      <w:r w:rsidRPr="00715D8B">
        <w:rPr>
          <w:rFonts w:ascii="Times New Roman" w:hAnsi="Times New Roman" w:cs="Times New Roman"/>
          <w:sz w:val="24"/>
          <w:szCs w:val="24"/>
        </w:rPr>
        <w:t>Chapter 15A</w:t>
      </w:r>
    </w:p>
    <w:p w14:paraId="106436B7" w14:textId="32741404" w:rsidR="00715D8B" w:rsidRPr="00715D8B" w:rsidRDefault="00715D8B" w:rsidP="00715D8B">
      <w:pPr>
        <w:jc w:val="center"/>
        <w:rPr>
          <w:rFonts w:ascii="Times New Roman" w:hAnsi="Times New Roman" w:cs="Times New Roman"/>
          <w:sz w:val="24"/>
          <w:szCs w:val="24"/>
        </w:rPr>
      </w:pPr>
      <w:r w:rsidRPr="00715D8B">
        <w:rPr>
          <w:rFonts w:ascii="Times New Roman" w:hAnsi="Times New Roman" w:cs="Times New Roman"/>
          <w:b/>
          <w:bCs/>
          <w:sz w:val="24"/>
          <w:szCs w:val="24"/>
        </w:rPr>
        <w:t>Does Matthew 28:19 Have Added Text?</w:t>
      </w:r>
    </w:p>
    <w:p w14:paraId="6F93CFDD" w14:textId="61AE5CE1" w:rsidR="00715D8B" w:rsidRPr="00715D8B" w:rsidRDefault="00715D8B" w:rsidP="00715D8B">
      <w:pPr>
        <w:jc w:val="center"/>
        <w:rPr>
          <w:rFonts w:ascii="Times New Roman" w:hAnsi="Times New Roman" w:cs="Times New Roman"/>
          <w:sz w:val="24"/>
          <w:szCs w:val="24"/>
        </w:rPr>
      </w:pPr>
      <w:r w:rsidRPr="00715D8B">
        <w:rPr>
          <w:rFonts w:ascii="Times New Roman" w:hAnsi="Times New Roman" w:cs="Times New Roman"/>
          <w:b/>
          <w:bCs/>
          <w:sz w:val="24"/>
          <w:szCs w:val="24"/>
        </w:rPr>
        <w:t>(</w:t>
      </w:r>
      <w:r w:rsidRPr="00715D8B">
        <w:rPr>
          <w:rFonts w:ascii="Times New Roman" w:hAnsi="Times New Roman" w:cs="Times New Roman"/>
          <w:sz w:val="24"/>
          <w:szCs w:val="24"/>
        </w:rPr>
        <w:t>Note: This chapter was provided by Geoff Lohrere and was taken with permission in November 2017 from his website at http://www.trinitytruth.org/matthew28_19addedtext.html.)</w:t>
      </w:r>
    </w:p>
    <w:p w14:paraId="149A32C5"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Below are many historical quotes from theologians and other writers that heavily indicate that Matthew 28:19 has been altered. </w:t>
      </w:r>
    </w:p>
    <w:p w14:paraId="7A9A6F2D"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must be remembered that we have no known manuscripts that were written in the first, second or third centuries. There is a gap of over three hundred years between when Matthew wrote his epistle and our earliest manuscript copies. (It also took over three hundred years for the Catholic Church to evolve into what the “early church fathers” wanted it to become.) </w:t>
      </w:r>
    </w:p>
    <w:p w14:paraId="11A819B8"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This is what my research revealed. Eusebius was the Bishop of Caesarea and is known as “the Father of Church History.” He wrote prolifically and his most celebrated work is his Ecclesiastical History, a history of the Church from the Apostolic period until his own time. Eusebius quotes many verses in his writings, including Matthew 28:19 several times. But he never quotes it as it appears in modern Bibles. He always finishes the verse with the words “in my name.” </w:t>
      </w:r>
    </w:p>
    <w:p w14:paraId="78EF71CB"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Does Matthew 28:19 Have Added Text? </w:t>
      </w:r>
    </w:p>
    <w:p w14:paraId="14ED83AB"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following excerpts come from an unaltered book of Matthew that could have even been the original or the first copy of the original of Matthew. Thus, Eusebius informs us of the actual words Jesus spoke to his disciples in Matthew 28:19. </w:t>
      </w:r>
    </w:p>
    <w:p w14:paraId="76E0E19A"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“With one word and voice He said to His disciples: “Go, and make disciples of all nations in My Name, teaching them to observe all things whatsoever I have commanded you,” — (Proof of the Gospel by Eusebius, Book III, ch 6, 132 (a), p. 152) </w:t>
      </w:r>
    </w:p>
    <w:p w14:paraId="2C3BD0C6" w14:textId="4003FE22" w:rsid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“But while the disciples of Jesus were most likely either saying thus, or thinking thus, the Master solved their difficulties, by the addition of one phrase, saying they should triumph “In MY NAME.” And the power of His name being so great, that the apostle says: “God has given him a name which is above every name, that in the name of Jesus every knee should bow, of things in heaven, and things in earth, and things under the earth,” He shewed the virtue of the power in His Name concealed from the crowd when He said to His disciples: “Go, and make disciples of all the nations in my Name.” He also most accurately forecasts the future when He says: “for this gospel must first be preached to all the world, for a witness to all nations.” — (Proof of the Gospel by Euse-bius, Book III, ch 7, 136 (a-d), p. 157) 2 </w:t>
      </w:r>
    </w:p>
    <w:p w14:paraId="74393989" w14:textId="1F6FA615"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noProof/>
          <w:sz w:val="24"/>
          <w:szCs w:val="24"/>
        </w:rPr>
        <w:drawing>
          <wp:inline distT="0" distB="0" distL="0" distR="0" wp14:anchorId="3F40421C" wp14:editId="711C7349">
            <wp:extent cx="3758462" cy="1762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1985" cy="1792083"/>
                    </a:xfrm>
                    <a:prstGeom prst="rect">
                      <a:avLst/>
                    </a:prstGeom>
                    <a:noFill/>
                    <a:ln>
                      <a:noFill/>
                    </a:ln>
                  </pic:spPr>
                </pic:pic>
              </a:graphicData>
            </a:graphic>
          </wp:inline>
        </w:drawing>
      </w:r>
    </w:p>
    <w:p w14:paraId="0DC51147" w14:textId="77777777" w:rsidR="00715D8B" w:rsidRPr="00715D8B" w:rsidRDefault="00715D8B" w:rsidP="00715D8B">
      <w:pPr>
        <w:jc w:val="both"/>
        <w:rPr>
          <w:rFonts w:ascii="Times New Roman" w:hAnsi="Times New Roman" w:cs="Times New Roman"/>
          <w:sz w:val="24"/>
          <w:szCs w:val="24"/>
        </w:rPr>
      </w:pPr>
    </w:p>
    <w:p w14:paraId="5C347FFF"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“Who said to them; “Make disciples of all the nations in my Name.” — (Eusebius, Proof of the Gospel, Book III, Chapter 7, 138 (c), p. 159) </w:t>
      </w:r>
    </w:p>
    <w:p w14:paraId="651F441C"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Book III of his History, Chapter 5, Section 2, which is about the Jewish persecution of early Christians, we read, “relying upon the power of Christ, who had said to them, “Go ye and make disciples of all the nations in my name.” </w:t>
      </w:r>
    </w:p>
    <w:p w14:paraId="7B84C447"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And in his Oration in Praise of Emperor Constantine, Chapter 16, Section 8, we read, “Surely none save our only Savior has done this, when, after his victory over death, he spoke the word to his followers, and fulfilled it by the event, saying to them, “Go ye and make disciples of all nations in my name.” </w:t>
      </w:r>
    </w:p>
    <w:p w14:paraId="2F6ADD64"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Eusebius was present at the council of Nicea and was involved in the debates between Arias and the pagan view of Athanasius that became the trinity doctrine. If the manuscripts he had in front of him read “in the name of the Father, and of the Son and of the Holy Spirit,” he would never have quoted instead, “in my name.” So it appears that the earliest manuscripts read “in my name,” and the phrase was enlarged to reflect the orthodox position as Trinitarian influence spread. </w:t>
      </w:r>
    </w:p>
    <w:p w14:paraId="31BC1A13"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Below is Matthew 28:19 from the King James Bible. </w:t>
      </w:r>
    </w:p>
    <w:p w14:paraId="18410F17"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Matthew 28:19 “Go you therefore, and teach all nations, baptizing them in the name of the Father, and of the Son, and of the Holy Ghost:” </w:t>
      </w:r>
    </w:p>
    <w:p w14:paraId="12ECA413" w14:textId="77777777" w:rsidR="00715D8B" w:rsidRPr="00715D8B" w:rsidRDefault="00715D8B" w:rsidP="00715D8B">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Trinitarians often claim this verse supports their belief. However, this verse in no way affirms the trinity doctrine which states that the Father, Son and Holy Spirit are three co-equal, co-eternal beings that make up one God. Nobody denies there is the Father, Son and the Holy Spirit. This verse refers to three powers but never says they are one, and says nothing about their personality. It does not say they are three beings; it does not say they are three in one or one in three; it does not say these three are the Godhead; it does not say these three are a trinity; it does not say these three are co-equal or co-eternal beings; it does not say that these three are all God; and yet some draw the conclusion that this supports their belief in the trinity, which is clearly not so. They are concluding something from this verse that it just does not say. </w:t>
      </w:r>
    </w:p>
    <w:p w14:paraId="1B5F21A8"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One might also ask why the apparent disobedience of the Apostles if this verse were genuine, as there is not one who obeyed these supposed words of Jesus Christ from Matthew 28:19. Here are all the scriptures relating to baptism in the New Testament. New converts were all baptized into the name of Jesus Christ only. </w:t>
      </w:r>
    </w:p>
    <w:p w14:paraId="2B9AD8B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Acts 2:38 “Then Peter said unto them, Repent, and be baptized every one of you in the name of Jesus Christ for the remission of sins, and you shall receive the gift of the Holy Ghost.” </w:t>
      </w:r>
    </w:p>
    <w:p w14:paraId="6E789E2C"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Acts 8:12 “But when they believed Philip preaching the things concerning the kingdom of God, and the name of Jesus Christ, they were baptized, both men and women.” </w:t>
      </w:r>
    </w:p>
    <w:p w14:paraId="2458F8F2"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Acts 8:16 “For as yet he was fallen upon none of them: only they were baptized in the name of the Lord Jesus.” </w:t>
      </w:r>
    </w:p>
    <w:p w14:paraId="0453123E"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Acts 10:48 “And he commanded them to be baptized in the name of the Lord. Then prayed they him to tarry certain days.” </w:t>
      </w:r>
    </w:p>
    <w:p w14:paraId="01EF7C1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Acts 19:5 “When they heard this, they were baptized in the name of the Lord Jesus.” </w:t>
      </w:r>
    </w:p>
    <w:p w14:paraId="2C929043" w14:textId="7F42A39D"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Acts 22:16 “And now why tarriest you? arise, and be baptized, and wash away your sins, calling on the name of the Lord.”  </w:t>
      </w:r>
    </w:p>
    <w:p w14:paraId="0DB52A5E"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Romans 6:3 “Know you not, that so many of us as were baptized into Jesus Christ were baptized into his death?” </w:t>
      </w:r>
    </w:p>
    <w:p w14:paraId="7A270B52"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1 Corinthians 1:13 “Is Christ divided? was Paul crucified for you? or were you baptized in the name of Paul?” [Implied] </w:t>
      </w:r>
    </w:p>
    <w:p w14:paraId="46EA4B50"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Galatians 3:27 “For as many of you as have been baptized into Christ have put on Christ.” </w:t>
      </w:r>
    </w:p>
    <w:p w14:paraId="2558261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So should Matthew 28:19 read “baptizing them in the name of the Father, and of the Son, and of the Holy Ghost.” or “baptizing them in My name.” And based on your conclusion, which of the following is correct? </w:t>
      </w:r>
    </w:p>
    <w:p w14:paraId="41B9F4A8"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Colossians 2:12 “Buried with the Father, Son and Holy Spirit in baptism, wherein also you are risen with them through the faith of the operation of God, who has raised them from the dead.” </w:t>
      </w:r>
    </w:p>
    <w:p w14:paraId="15EBA2A2"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or </w:t>
      </w:r>
    </w:p>
    <w:p w14:paraId="0BCACCEA"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Colossians 2:12 “Buried with him in baptism, wherein also you are risen with him through the faith of the operation of God, who has raised him from the dead.” </w:t>
      </w:r>
    </w:p>
    <w:p w14:paraId="7E23D8FD"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conclusion, Matthew 28:19 does not prove or disprove the trinity doctrine, and you will have to decide for yourself if this text belongs, as it cannot be proven conclusively one way or the other. But Scripture certainly strongly indicates that baptism should be in the name of Christ, as all examples reveal. </w:t>
      </w:r>
    </w:p>
    <w:p w14:paraId="404853A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reason we are baptized in the name of Christ is because we are baptized “into” Jesus Christ. Baptism is a symbol of His death, burial and resurrection. Even if the trinity doctrine was true, only Jesus Christ died, was buried and rose again. When we are baptized in the name of Christ, we become Christians. Paul argued this point in 1 Corinthians 1:13 when he said, “Is Christ divided? Was Paul crucified for you? Or were you baptized in the name of Paul?” The obvious answer to this rhetorical question is, “No. You were baptized in the name of Christ because He was crucified for you.” </w:t>
      </w:r>
    </w:p>
    <w:p w14:paraId="31BDFD51"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Consider also “He that believeth and is baptized shall be saved;” Mark 16:16 </w:t>
      </w:r>
    </w:p>
    <w:p w14:paraId="60ABE97C"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And whose name do we call on to be saved when we are baptized? </w:t>
      </w:r>
    </w:p>
    <w:p w14:paraId="3E292AD0"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“Arise, and be baptized, and wash away your sins, calling on the NAME of the LORD.” Acts 22:16 </w:t>
      </w:r>
    </w:p>
    <w:p w14:paraId="4C5C5590"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does not say “calling on the name of the Father, Son and Holy Spirit,” now does it? And what is the ONLY name under heaven whereby we can be saved? We do NOT call on the name of the Father or Holy Spirit to be saved in baptism. These verses also reveal Matthew 28:19, as it appears, to be incorrect, and that it should have said in the name of the Lord only. </w:t>
      </w:r>
    </w:p>
    <w:p w14:paraId="0D4B53A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“For there is NONE other NAME under heaven given among men, whereby we must be saved.” Acts 4:12 </w:t>
      </w:r>
    </w:p>
    <w:p w14:paraId="1DD4D515"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Whose name did Peter say we were to be baptized in? </w:t>
      </w:r>
    </w:p>
    <w:p w14:paraId="08FF4EF0"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“Peter said unto them, Repent, and be baptized every one of you in the NAME of JESUS CHRIST” Acts 2:38 </w:t>
      </w:r>
    </w:p>
    <w:p w14:paraId="45840B87"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We cannot prove this verse has been tampered with by the Catholic Church, but what we do know is: </w:t>
      </w:r>
    </w:p>
    <w:p w14:paraId="75BB18AD"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1) The Catholic Church confesses to changing it. </w:t>
      </w:r>
    </w:p>
    <w:p w14:paraId="25AE8E80"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2) Most theologians also agree that they did change it. </w:t>
      </w:r>
    </w:p>
    <w:p w14:paraId="349D7C79"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3) No one followed this supposed instruction and all were baptized in the name of Christ ONLY! 4 </w:t>
      </w:r>
    </w:p>
    <w:p w14:paraId="18BCFBBC" w14:textId="77777777" w:rsidR="00715D8B" w:rsidRPr="00715D8B" w:rsidRDefault="00715D8B" w:rsidP="00715D8B">
      <w:pPr>
        <w:jc w:val="both"/>
        <w:rPr>
          <w:rFonts w:ascii="Times New Roman" w:hAnsi="Times New Roman" w:cs="Times New Roman"/>
          <w:sz w:val="24"/>
          <w:szCs w:val="24"/>
        </w:rPr>
      </w:pPr>
    </w:p>
    <w:p w14:paraId="2512239B"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4) Other Scriptures say we are baptized and saved by calling on the name of the Lord ONLY. </w:t>
      </w:r>
    </w:p>
    <w:p w14:paraId="43ECAFA6"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5) Eusebius, who saw the earliest manuscripts when he quoted this verse, wrote that it said, “In His name.” </w:t>
      </w:r>
    </w:p>
    <w:p w14:paraId="6A1B51F0"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I think most will agree that the weight of evidence is overwhelming that Matthew 28:19 should have read “in My name.” </w:t>
      </w:r>
    </w:p>
    <w:p w14:paraId="35234DD6"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For Adventists: “I saw that God had especially guarded the Bible; yet when copies of it were few, learned men had in some instances changed the words, thinking that they were making it more plain, when in reality they were mystifying that which was plain, by causing it to lean to their established views, which were governed by tradition.” — (E.G. White, EW, 220.2, 1882) </w:t>
      </w:r>
    </w:p>
    <w:p w14:paraId="266DE8EE"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Baptism in the Name of Christ Alone! </w:t>
      </w:r>
    </w:p>
    <w:p w14:paraId="618DB24C"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a book published in 1879 AD, a Baptist scholar wrote: </w:t>
      </w:r>
    </w:p>
    <w:p w14:paraId="13FE0486" w14:textId="3F80B1FE" w:rsidR="00715D8B" w:rsidRPr="00715D8B" w:rsidRDefault="00715D8B" w:rsidP="009C7406">
      <w:pPr>
        <w:jc w:val="both"/>
        <w:rPr>
          <w:rFonts w:ascii="Times New Roman" w:hAnsi="Times New Roman" w:cs="Times New Roman"/>
          <w:sz w:val="24"/>
          <w:szCs w:val="24"/>
        </w:rPr>
      </w:pPr>
      <w:r w:rsidRPr="00715D8B">
        <w:rPr>
          <w:rFonts w:ascii="Times New Roman" w:hAnsi="Times New Roman" w:cs="Times New Roman"/>
          <w:sz w:val="24"/>
          <w:szCs w:val="24"/>
        </w:rPr>
        <w:t xml:space="preserve">“Before his death in 560 AD Pope Pelagius said: </w:t>
      </w:r>
    </w:p>
    <w:p w14:paraId="13004646"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“There are many who say that they baptise in the name of Christ alone and by a single immersion.” </w:t>
      </w:r>
    </w:p>
    <w:p w14:paraId="0C94AABF"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This tells us that the early practice of water baptism in the name of Jesus Christ as recorded in The Book Of The Acts Of Apostles was still very popular before 560 AD, and just think, this is after all the severe persecu-tion from Theodosius and his Trinitarian mentors who legislated mass persecution between 380 and 395 AD. </w:t>
      </w:r>
    </w:p>
    <w:p w14:paraId="3E672785"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Catholic Catechism says Baptism in the Name of Christ </w:t>
      </w:r>
    </w:p>
    <w:p w14:paraId="1663F3C2" w14:textId="77777777" w:rsidR="00715D8B" w:rsidRPr="00715D8B" w:rsidRDefault="00715D8B" w:rsidP="009C7406">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the Catholic Catechism, the Catholic Church declares that the baptismal formula was changed from the name of Jesus to the Trinitarian formula in the fourth century. Everyone in the Bible that was baptized, from the day of Pentecost to the Ephesian disciples (the last recorded baptism in the book of acts), was baptized in the name of Jesus Christ. </w:t>
      </w:r>
    </w:p>
    <w:p w14:paraId="138B162C" w14:textId="77777777" w:rsidR="00715D8B" w:rsidRPr="00715D8B" w:rsidRDefault="00715D8B" w:rsidP="0081756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So there is evidence that every Christian for the first 300 years was baptized in the name of Jesus! </w:t>
      </w:r>
    </w:p>
    <w:p w14:paraId="59DE4E67"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In the Catholic Catechism we find the following paragraph: </w:t>
      </w:r>
    </w:p>
    <w:p w14:paraId="4072BD01" w14:textId="0BC953A8" w:rsidR="00715D8B" w:rsidRPr="00715D8B" w:rsidRDefault="00715D8B" w:rsidP="00817567">
      <w:pPr>
        <w:ind w:firstLine="720"/>
        <w:jc w:val="both"/>
        <w:rPr>
          <w:rFonts w:ascii="Times New Roman" w:hAnsi="Times New Roman" w:cs="Times New Roman"/>
          <w:sz w:val="24"/>
          <w:szCs w:val="24"/>
        </w:rPr>
      </w:pPr>
      <w:r w:rsidRPr="00715D8B">
        <w:rPr>
          <w:rFonts w:ascii="Times New Roman" w:hAnsi="Times New Roman" w:cs="Times New Roman"/>
          <w:sz w:val="24"/>
          <w:szCs w:val="24"/>
        </w:rPr>
        <w:t>“Into Christ. The Bible tells us that Christians were baptized into Christ (no. 6). They belong to Christ. The Acts of the Apostles (2:38; 8:16; 10:48; 19:5) tells us of baptizing “in the name (person) of Jesus.” -- a better translation would be “</w:t>
      </w:r>
      <w:r w:rsidRPr="00715D8B">
        <w:rPr>
          <w:rFonts w:ascii="Times New Roman" w:hAnsi="Times New Roman" w:cs="Times New Roman"/>
          <w:i/>
          <w:iCs/>
          <w:sz w:val="24"/>
          <w:szCs w:val="24"/>
        </w:rPr>
        <w:t xml:space="preserve">into </w:t>
      </w:r>
      <w:r w:rsidRPr="00715D8B">
        <w:rPr>
          <w:rFonts w:ascii="Times New Roman" w:hAnsi="Times New Roman" w:cs="Times New Roman"/>
          <w:sz w:val="24"/>
          <w:szCs w:val="24"/>
        </w:rPr>
        <w:t xml:space="preserve">the name (person) of Jesus.” Only in the 4th Century did the formula “In the name of the Father, and of the Son, and of the Holy Spirit” become customary.” — (Bible Catechism, Rev. John C Kersten, S.V.D., Catholic Book Publishing Co., N.Y., N.Y.; l973, p. 164) </w:t>
      </w:r>
    </w:p>
    <w:p w14:paraId="0CC9A54F"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Is This Guaranteed Proof? </w:t>
      </w:r>
    </w:p>
    <w:p w14:paraId="2ED7884A" w14:textId="77777777" w:rsidR="00715D8B" w:rsidRPr="00715D8B" w:rsidRDefault="00715D8B" w:rsidP="0081756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following images </w:t>
      </w:r>
      <w:r w:rsidRPr="00715D8B">
        <w:rPr>
          <w:rFonts w:ascii="Times New Roman" w:hAnsi="Times New Roman" w:cs="Times New Roman"/>
          <w:b/>
          <w:bCs/>
          <w:sz w:val="24"/>
          <w:szCs w:val="24"/>
        </w:rPr>
        <w:t xml:space="preserve">[of the Hebrew and its translation—not included here from author Geoff Loh-rere’s research due to poor image quality] </w:t>
      </w:r>
      <w:r w:rsidRPr="00715D8B">
        <w:rPr>
          <w:rFonts w:ascii="Times New Roman" w:hAnsi="Times New Roman" w:cs="Times New Roman"/>
          <w:sz w:val="24"/>
          <w:szCs w:val="24"/>
        </w:rPr>
        <w:t xml:space="preserve">are from Dr. G. Reckart, Apostolic Theological Bible College, who claims these are absolute proof of the change to Matthew 28:19. He states we now have absolute proof the Catholic Church fathers perverted the text in Matthew 28:19. We now have the Hebrew Matthew Gospel, a manuscript that was preserved by the Jews from the first century [Shem Tov's Hebrew Matthew Gospel]. In this Shem Tov MSS, the text at Matthew 28:19 does not contain the trinitarian statement. Dr. Reckart states that he was the first to provide this evidence on the internet and wants the credit accordingly. Not sure that these images can be called guaranteed proof, though. </w:t>
      </w:r>
      <w:r w:rsidRPr="00715D8B">
        <w:rPr>
          <w:rFonts w:ascii="Times New Roman" w:hAnsi="Times New Roman" w:cs="Times New Roman"/>
          <w:b/>
          <w:bCs/>
          <w:sz w:val="24"/>
          <w:szCs w:val="24"/>
        </w:rPr>
        <w:t xml:space="preserve">[Verse 19, translated from this Shem Tov MSS, says only, “Go.” Verse 20 says, “and (teach) them to carry out all the things which I have commanded you forever.”—ed.] </w:t>
      </w:r>
      <w:r w:rsidRPr="00715D8B">
        <w:rPr>
          <w:rFonts w:ascii="Times New Roman" w:hAnsi="Times New Roman" w:cs="Times New Roman"/>
          <w:sz w:val="24"/>
          <w:szCs w:val="24"/>
        </w:rPr>
        <w:t xml:space="preserve">5 </w:t>
      </w:r>
    </w:p>
    <w:p w14:paraId="1D944864" w14:textId="77777777" w:rsidR="00715D8B" w:rsidRPr="00715D8B" w:rsidRDefault="00715D8B" w:rsidP="00715D8B">
      <w:pPr>
        <w:jc w:val="both"/>
        <w:rPr>
          <w:rFonts w:ascii="Times New Roman" w:hAnsi="Times New Roman" w:cs="Times New Roman"/>
          <w:sz w:val="24"/>
          <w:szCs w:val="24"/>
        </w:rPr>
      </w:pPr>
    </w:p>
    <w:p w14:paraId="5CA9DF12"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Matthew 28:19 and the Trinity </w:t>
      </w:r>
    </w:p>
    <w:p w14:paraId="7BDF9EF6" w14:textId="77777777" w:rsidR="00715D8B" w:rsidRPr="00715D8B" w:rsidRDefault="00715D8B" w:rsidP="0081756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the video, at the below URL, Nader Mansour explores the words of Jesus in Matthew 28:19 dealing with the command to baptize. Does this verse support the Trinity? What does it actually mean? </w:t>
      </w:r>
    </w:p>
    <w:p w14:paraId="4CE23303" w14:textId="77777777" w:rsidR="00715D8B" w:rsidRPr="00715D8B" w:rsidRDefault="00715D8B" w:rsidP="00EE710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https://youtu.be/gOcY72ZFO8A (Video is less than 10 minutes in length) </w:t>
      </w:r>
    </w:p>
    <w:p w14:paraId="1CCBC672"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Historical Quotes on Matthew 28:19 </w:t>
      </w:r>
    </w:p>
    <w:p w14:paraId="5088BA69" w14:textId="77777777" w:rsidR="00715D8B" w:rsidRPr="00715D8B" w:rsidRDefault="00715D8B" w:rsidP="00EE710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Catholic Cardinal Joseph Ratzinger: </w:t>
      </w:r>
    </w:p>
    <w:p w14:paraId="2864346C" w14:textId="32EC0DEC" w:rsidR="00715D8B" w:rsidRPr="00715D8B" w:rsidRDefault="00715D8B" w:rsidP="00EE710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He makes this confession as to the origin of the chief Trinity text of Matthew 28:19. “The basic form of our (Matthew 28:19 Trinitarian) profession of faith took shape during the course of the second and third centuries in connection with the ceremony of baptism. So far as its place of origin is concerned, the text (Matthew 28:19) came from the city of Rome.” — Joseph Ratzinger (Pope Benedict XVI) Introduction to Christianity: 1968 edition, pp. 82, 83. The Trinity baptism and text of Matthew 28:19, therefore, did not originate from the original Church that started in Jerusalem around AD 33. It was rather, as the evidence proves, a later invention of Roman Catholicism completely fabricated. Very few know about these historical facts. </w:t>
      </w:r>
    </w:p>
    <w:p w14:paraId="273BEAC1" w14:textId="77777777" w:rsidR="00715D8B" w:rsidRPr="00715D8B" w:rsidRDefault="00715D8B" w:rsidP="00EE710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Doctrine and Practice in the Early Church: </w:t>
      </w:r>
    </w:p>
    <w:p w14:paraId="40A9A795" w14:textId="77777777" w:rsidR="00715D8B" w:rsidRPr="00715D8B" w:rsidRDefault="00715D8B" w:rsidP="00EE710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By Dr. Stuart G. Hall 1992, pages 20 and 21. Professor Stuart G. Hall was the former Chair of Ecclesias-tical History at King's College, London, England. Dr. Hall makes the factual statement that Catholic Trinitarian Baptism was not the original form of Christian Baptism, rather the original was Jesus’ name baptism. “In the name of the Father and of the Son and of the Holy Spirit,” although those words were not used, as they later are, as a formula. Not all baptisms fitted this rule.” Dr Hall further states: “More common and perhaps more ancient was the simple, “In the name of the Lord Jesus, or, Jesus Christ.” This practice was known among Marcionites and Orthodox; it is certainly the subject of controversy in Rome and Africa about 254, as the anonymous tract De rebaptismate (“On rebaptism”) shows.” </w:t>
      </w:r>
    </w:p>
    <w:p w14:paraId="478EE52E"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Edmund Schlink, The Doctrine of Baptism, page 28: </w:t>
      </w:r>
    </w:p>
    <w:p w14:paraId="4FFAFEAF"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baptismal command in its Matthew 28:19 form cannot be the historical origin of Christian baptism. At the very least, it must be assumed that the text has been transmitted in a form expanded by the [Catholic] church. </w:t>
      </w:r>
    </w:p>
    <w:p w14:paraId="6B096BC5"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Hastings Dictionary of the Bible, 1963, page 1015: </w:t>
      </w:r>
    </w:p>
    <w:p w14:paraId="3BF60A16" w14:textId="77777777" w:rsidR="00B94D64"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Trinity.-...is not demonstrable by logic or by Scriptural proofs,...The term Trias was first used by Theophilus of Antioch (c AD 180),...(The term Trinity) not found in Scripture...” “The chief Trinitarian text in the NT is the baptismal formula in Mt 28:19...This late post-resurrection saying, not found in any other Gospel or anywhere else in the NT, has been viewed by some scholars as an interpolation into Matthew. It has also been pointed out that the idea of making disciples is continued in teaching them, so that the intervening reference to baptism with its Trinitarian formula was perhaps a later insertion into the saying. Finally, Eusebius's form of the (ancient) text (“in my name” rather than in the name of the Trinity) has had certain advocates. (Although the Trinitarian formula is now found in the modern-day book of Matthew), this does not guarantee its source in the historical teaching of Jesus. It is doubtless better to view the (Trinitarian) formula as derived from early (Catholic) Christian, perhaps Syrian or Palestinian, baptismal usage (cf Didache 7:1-4), and as a brief summary of the (Catholic) Church's teaching about God, Christ, and the Spirit:...” </w:t>
      </w:r>
    </w:p>
    <w:p w14:paraId="0DA06C39" w14:textId="066459D2"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James Moffett's New Testament Translation: 6 </w:t>
      </w:r>
    </w:p>
    <w:p w14:paraId="5E647B88"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a footnote on page 64 about Matthew 28:19, he makes this statement: “It may be that this (Trinitarian) formula, so far as the fullness of its expression is concerned, is a reflection of the (Catholic) liturgical usage established later in the primitive (Catholic) community, It will be remembered that Acts speaks of baptizing “in the name of Jesus, cf. Acts 1:5 +.” </w:t>
      </w:r>
    </w:p>
    <w:p w14:paraId="4FE3EC6B"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New Revised Standard Version says this about Matthew 28:19: </w:t>
      </w:r>
    </w:p>
    <w:p w14:paraId="75F1A0CE"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“Modern critics claim this formula is falsely ascribed to Jesus and that it represents later (Catholic) church tradition, for nowhere in the book of Acts (or any other book of the Bible) is baptism performed with the name of the Trinity...” </w:t>
      </w:r>
    </w:p>
    <w:p w14:paraId="51B2FA2B"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Tom Harpur: </w:t>
      </w:r>
    </w:p>
    <w:p w14:paraId="5A341CDC"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Tom Harpur, former Religion Editor of the Toronto Star in his “For Christ's sake,” page 103, informs us of these facts: “All but the most conservative scholars agree that at least the latter part of this command [Triune part of Matthew 28:19] was inserted later. The [Trinitarian] formula occurs nowhere else in the New Testament, and we know from the only evidence available [the rest of the New Testament] that the earliest Church did not baptize people using these words (“in the name of the Father, and of the Son, and of the Holy Ghost”) Baptism was “into” or “in” the name of Jesus alone. Thus it is argued that the verse originally read “baptizing them in My Name” and then was expanded [changed] to work in the [later Catholic Trinitarian] dogma. In fact, the first view put forward by German critical scholars, as well as the Unitarians in the nineteenth century, was stated as the accepted position of mainline scholarship as long ago as 1919, when Peake's commentary was first published: “The Church of the first days (AD 33) did not observe this world-wide (Trinitarian) commandment, even if they knew it. The command to baptize into the threefold [Trinity] name is a late doctrinal expansion.” </w:t>
      </w:r>
    </w:p>
    <w:p w14:paraId="1C440A93"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Bible Commentary, 1919, page 723: </w:t>
      </w:r>
    </w:p>
    <w:p w14:paraId="79567D65"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Dr. Peake makes it clear that: “The command to baptize into the threefold name is a late doctrinal expan-sion. Instead of the words baptizing them in the name of the Father, and of the Son, and of the Holy Ghost we should probably read simply-“into My Name.” </w:t>
      </w:r>
    </w:p>
    <w:p w14:paraId="06157D49"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Catholic Encyclopedia, II, page 263: </w:t>
      </w:r>
    </w:p>
    <w:p w14:paraId="01741B16"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baptismal formula was changed from the name of Jesus Christ to the words Father, Son, and Holy Spirit by the Catholic Church in the second century.” </w:t>
      </w:r>
    </w:p>
    <w:p w14:paraId="5E3FCBFE"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Catholic University of America in Washington, D. C., 1923, New Testament Studies Number 5: </w:t>
      </w:r>
    </w:p>
    <w:p w14:paraId="5081C789" w14:textId="0DF6DE49"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Lord's Command To Baptize: An Historical Critical Investigation. By Bernard Henry Cuneo, page 27. “The passages in Acts and the Letters of St. Paul. These passages seem to point to the earliest form as baptism in the name of the Lord.” Also we find, “Is it possible to reconcile these facts with the belief that Christ com-manded his disciples to baptize in the triune form? Had Christ given such a command, it is urged, the Apostolic Church would have followed him, and we should have some trace of this obedience in the New Testament. No such trace can be found. The only explanation of this silence, according to the anti-traditional view, is this the short christological (Jesus Name) formula was (the) original, and the longer triune formula was a later development.” </w:t>
      </w:r>
    </w:p>
    <w:p w14:paraId="6F36E01D" w14:textId="77777777" w:rsidR="00B94D64"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Demonstratio Evangelica” by Eusebius: </w:t>
      </w:r>
    </w:p>
    <w:p w14:paraId="6B0B8935" w14:textId="3C593CDB"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Eusebius was the Church historian and Bishop of Caesarea. On page 152 Eusebius quotes the early book of Matthew that he had in his library in Caesarea. According to this eyewitness of an unaltered Book of Matthew that could have been the original book or the first copy of the original of Matthew, Eusebius informs us of Jesus' actual words to his disciples in the original text of Matthew 28:19: “With one word and voice He said to His disciples: “Go, and make disciples of all nations in My Name, teaching them to observe all things whatsoever I have commanded you.” That “Name” is Jesus. </w:t>
      </w:r>
    </w:p>
    <w:p w14:paraId="349BA453"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Encyclopedia of Religion and Ethics: </w:t>
      </w:r>
    </w:p>
    <w:p w14:paraId="51FBD78C" w14:textId="77777777" w:rsidR="00715D8B" w:rsidRPr="00715D8B" w:rsidRDefault="00715D8B" w:rsidP="00B94D64">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As to Matthew 28:19, it says: “It is the central piece of evidence for the traditional (Trinitarian) view. If it were undisputed, this would, of course, be decisive, but its trustworthiness is impugned on grounds of textual criticism, literary criticism and historical criticism.” The same Encyclopedia further states that: “The obvious explanation of the silence of the New Testament on the triune name, and the use of another (JESUS NAME) formula in Acts and Paul, is that this other formula was the earlier, and the triune formula is a later addition.” </w:t>
      </w:r>
    </w:p>
    <w:p w14:paraId="4588F611"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International Standard Bible Encyclopedia, Vol. 4, page 2637, Under “Baptism,” says: </w:t>
      </w:r>
    </w:p>
    <w:p w14:paraId="3254CCB5"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“Matthew 28:19 in particular only canonizes a later ecclesiastical situation, that its universalism is contrary to the facts of early Christian history, and its Trinitarian formula (is) foreign to the mouth of Jesus.” </w:t>
      </w:r>
    </w:p>
    <w:p w14:paraId="7A3E101F"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Jerusalem Bible, a scholarly Catholic work, states: </w:t>
      </w:r>
    </w:p>
    <w:p w14:paraId="39FD6355"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may be that this formula, (Triune Matthew 28:19) so far as the fullness of its expression is concerned, is a reflection of the (Man-made) liturgical usage established later in the primitive (Catholic) community. It will be remembered that Acts speaks of baptizing “in the name of Jesus,”...” </w:t>
      </w:r>
    </w:p>
    <w:p w14:paraId="48D88746"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Schaff-Herzog Encyclopedia of Religious Knowledge: </w:t>
      </w:r>
    </w:p>
    <w:p w14:paraId="35CA68A3"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“Jesus, however, cannot have given His disciples this Trinitarian order of baptism after His resurrection; for the New Testament knows only one baptism in the name of Jesus (Acts 2:38; 8:16; 10:43; 19:5; Gal. 3:27; Rom. 6:3; 1 Cor. 1:13-15), which still occurs even in the second and third centuries, while the Trinitarian formula occurs only in Matt. 28:19, and then only again (in the) Didache 7:1 and Justin, Apol. 1:61...Finally, the distinctly liturgical character of the formula...is strange; it was not the way of Jesus to make such formulas... the formal authenticity of Matt. 28:19 must be disputed...” page 435. </w:t>
      </w:r>
    </w:p>
    <w:p w14:paraId="311D17BF"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Tyndale New Testament Commentaries, I, page 275: </w:t>
      </w:r>
    </w:p>
    <w:p w14:paraId="4424CEC2"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is often affirmed that the words in the name of the Father, and of the Son, and of the Holy Ghost are not the ipsissima verba [exact words] of Jesus, but...a later liturgical addition.” </w:t>
      </w:r>
    </w:p>
    <w:p w14:paraId="531CB02F"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Theology of the New Testament: </w:t>
      </w:r>
    </w:p>
    <w:p w14:paraId="0E9FCE66"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By R. Bultmann, 1951, page 133 under Kerygma of the Hellenistic Church and the Sacraments. The his-torical fact that the verse Matthew 28:19 was altered is openly confessed to very plainly. “As to the rite of baptism, it was normally consummated as a bath in which the one receiving baptism completely submerged, and if possible in flowing water as the allusions of Acts 8:36, Heb. 10:22, Barn. 11:11 permit us to gather, and as Did. 7:1-3 specifically says. According to the last passage, [the apocryphal Catholic Didache] suffices in case of the need if water is three times poured [false Catholic sprinkling doctrine] on the head. The one baptizing names over the one being baptized the name of the Lord Jesus Christ,” later expanded [changed] to the name of the Father, Son, and the Holy Spirit.” </w:t>
      </w:r>
    </w:p>
    <w:p w14:paraId="23BDD1EF"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Wilhelm Bousset, Kyrios Christianity, page 295: </w:t>
      </w:r>
    </w:p>
    <w:p w14:paraId="5391F287" w14:textId="15E473E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“The testimony for the wide distribution of the simple baptismal formula [in the Name of Jesus] down into the second century is so overwhelming that even in Matthew 28:19, the Trinitarian formula was later in-serted.”  </w:t>
      </w:r>
    </w:p>
    <w:p w14:paraId="211216A3"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 History of The Christian Church: </w:t>
      </w:r>
    </w:p>
    <w:p w14:paraId="4DFB2CC7"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1953, by Williston Walker, former Professor of Ecclesiastical History at Yale University. On page 95 we see the historical facts again declared. “With the early disciples generally baptism was “in the name of Jesus Christ.” There is no mention of baptism in the name of the Trinity in the New Testament, except in the command attributed to Christ in Matthew 28:19. That text is early, (but not the original) however. It underlies the Apostles' Creed, and the practice recorded (*or interpolated) in the Teaching, (or the Didache) and by Justin. The Christian leaders of the third century retained the recognition of the earlier form, and, in Rome at least, baptism in the name of Christ was deemed valid, if irregular, certainly from the time of Bishop Stephen (254-257).” </w:t>
      </w:r>
    </w:p>
    <w:p w14:paraId="37F1A5A9"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On page 61 Professor and Church historian Walker reviles the true origin and purpose of Matthew 28:19. This text is the first man-made Roman Catholic Creed that was the prototype for the later Apocryphal Apostles' Creed. Matthew 28:19 was invented along with the Apocryphal Apostles' Creed to counter so-called heretics and Gnostics that baptized in the name of Jesus Christ! Marcion, although somewhat mixed up in some of his doctrine, still baptized his converts the Biblical way in the name of Jesus Christ. Matthew 28:19 is the first non-Biblical Roman Catholic Creed! The spurious Catholic text of Matthew 28:19 was invented to support the newer triune, Trinity doctrine. Therefore, Matthew 28:19 is not the “Great Commission of Jesus Christ.” Matthew 28:19 is the great Catholic hoax! Acts 2:38, Luke 24:47, and 1 Corinthians 6:11 give us the ancient original words and teach-ing of Yeshua/Jesus! Is it not also strange that Matthew 28:19 is missing from the old manuscripts of Sinaiticus, Curetonianus and Bobiensis? </w:t>
      </w:r>
    </w:p>
    <w:p w14:paraId="4C6D164A"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“While the power of the episcopate and the significance of churches of apostolical (Catholic) foundation was thus greatly enhanced, the Gnostic crisis saw a corresponding development of (man-made non-inspired spu-rious) creed, at least in the West. Some form of instruction before baptism was common by the middle of the second century. At Rome this developed, apparently, between 150 and 175, and probably in opposition to Mar-cionite Gnosticism, into an explication of the baptismal formula of Matthew 28:19 the earliest known form of the so-called Apostles Creed.” </w:t>
      </w:r>
    </w:p>
    <w:p w14:paraId="0FFD032E"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Beginnings of Christianity: The Acts of the Apostles, Volume 1, Prolegomena 1: </w:t>
      </w:r>
    </w:p>
    <w:p w14:paraId="786FBD92"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Jewish Gentile, and Christian Backgrounds by F. J. Foakes Jackson and Kirsopp Lake, 1979 version, pages 335-337. “There is little doubt as to the sacramental nature of baptism by the middle of the first century in the circles represented by the Pauline Epistles, and it is indisputable in the second century. The problem is whether it can in this (Trinitarian) form be traced back to Jesus, and if not what light is thrown upon its history by the analysis of the synoptic Gospels and Acts. </w:t>
      </w:r>
    </w:p>
    <w:p w14:paraId="71C87D47" w14:textId="77777777"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“According to Catholic teaching, (traditional Trinitarian) baptism was instituted by Jesus. It is easy to see how necessary this was for the belief in sacramental regeneration. Mysteries, or sacraments, were always the institution of the Lord of the cult; by them, and by them only, were its supernatural benefits obtained by the faithful. Nevertheless, if evidence counts for anything, few points in the problem of the Gospels are so clear as the improbability of this teaching. </w:t>
      </w:r>
    </w:p>
    <w:p w14:paraId="362FDF63" w14:textId="038C8E91" w:rsidR="00715D8B" w:rsidRPr="00715D8B" w:rsidRDefault="00715D8B" w:rsidP="008318E7">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reason for this assertion is the absence of any mention of Christian baptism in Mark, Q, or the third Gospel, and the suspicious nature of the account of its institution in Matthew 28:19: “Go ye into all the world, and make disciples of all Gentiles (nations), baptizing them in the name of the Father, the Son, and the Holy Spirit.” It is not even certain whether this verse ought to be regarded as part of the genuine text of Matthew. No </w:t>
      </w:r>
      <w:r w:rsidRPr="00715D8B">
        <w:rPr>
          <w:rFonts w:ascii="Times New Roman" w:hAnsi="Times New Roman" w:cs="Times New Roman"/>
          <w:sz w:val="24"/>
          <w:szCs w:val="24"/>
        </w:rPr>
        <w:lastRenderedPageBreak/>
        <w:t xml:space="preserve">other text, indeed, is found in any extant manuscripts, in any language, but it is arguable that Justin Martyr, though he used the triune formula, did not find it in his text of the Gospels; Hermas seems to be unacquainted with it; the evidence of the Didache is ambiguous, and Eusebius habitually, though not invariably, quotes it in another form, “Go ye into all the world and make disciples of all the Gentiles in My Name.” </w:t>
      </w:r>
    </w:p>
    <w:p w14:paraId="65999CC6"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“No one acquainted with the facts of textual history and patristic evidence can doubt the tendency would have been to replace the Eusebian text (In My Name) by the ecclesiastical (Catholic Trinitarian) formula of bap-tism, so that transcriptional evidence” is certainly on the side of the text omitting baptism. </w:t>
      </w:r>
    </w:p>
    <w:p w14:paraId="51204087"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“But it is unnecessary to discuss this point at length, because even if the ordinary (modern Trinity) text of Matthew 28:19 be sound, it cannot represent historical fact. </w:t>
      </w:r>
    </w:p>
    <w:p w14:paraId="5D586AC2"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“Would they have baptized, as Acts says that they did, and Paul seems to confirm the statement, in the name of the Lord Jesus if the Lord himself had commanded them to use the (Catholic Trinitarian) formula of the Church? On every point the evidence of Acts is convincing proof that the (Catholic) tradition embodied in Mat-thew 28:19 is a late (non-Scriptural Creed) and unhistorical. </w:t>
      </w:r>
    </w:p>
    <w:p w14:paraId="24048E03"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 xml:space="preserve">“Neither in the third gospel nor in Acts is there any reference to the (Catholic Trinitarian) Matthaean tradition, nor any mention of the institution of (Catholic Trinitarian) Christian baptism. Nevertheless, a little later in the narrative we find several references to baptism in water in the name of the Lord Jesus as part of recognized (early) Christian practice. Thus we are faced by the problem of a Christian rite, not directly ascribed to Jesus, but assumed to be a universal (and original) practice. That it was so is confirmed by the Epistles, but the facts of importance are all contained in Acts.” </w:t>
      </w:r>
    </w:p>
    <w:p w14:paraId="5DC8D464"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Also in the same book on page 336 in the footnote number one, Professor Lake makes an astonishing discovery in the so-called Teaching or Didache. The Didache has an astonishing contradiction that is found in it. One passage refers to the necessity of baptism in the name of the Lord, which is Jesus. The other famous passage teaches a Trinitarian Baptism. Lake raises the probability that the apocryphal Didache or the early Catholic Church Manual may have also been edited or changed to promote the later Trinitarian doctrine. It is a historical fact that the Catholic Church at one time baptized its converts in the name of Jesus but later changed to Trinity baptism. </w:t>
      </w:r>
    </w:p>
    <w:p w14:paraId="7C88EF38"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“1. In the actual description of baptism in the Didache the triune (Trinity) formula is used; in the instruc-tions for the Eucharist (communion) the condition for admission is baptism in the name of the Lord. It is obvious that in the case of an eleventh-century manuscript *the triune formula was almost certain to be inserted in the description of baptism, while the less usual formula had a chance of escaping notice when it was only used inci-dentally.” </w:t>
      </w:r>
    </w:p>
    <w:p w14:paraId="2C4E30F4"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Other Writers </w:t>
      </w:r>
    </w:p>
    <w:p w14:paraId="4EB8D2FC"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historical riddle is not solved by Matthew 28:19, since, according to a wide scholarly consensus, it is not an authentic saying of Jesus, not even an elaboration of a Jesus-saying on baptism” — (The Anchor Bible Dictionary, Vol. 1, 1992, p. 585) </w:t>
      </w:r>
    </w:p>
    <w:p w14:paraId="2382FF4A" w14:textId="77777777" w:rsidR="00715D8B" w:rsidRPr="00715D8B" w:rsidRDefault="00715D8B" w:rsidP="008609CA">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has been customary to trace the institution of the practice (of baptism) to the words of Christ recorded in Matthew 28:19. But the authenticity of this passage has been challenged on historical as well as on textual grounds. It must be acknowledged that the formula of the threefold name, which is here enjoined, does not appear to have been employed by the primitive Church, which, so far as our information goes, baptized 'in' or 'into the name of Jesus' (or 'Jesus Christ' or Lord Jesus': Acts 2:38, 8:16, 10:48, 19:5, 1 Cor. 1:13, 15)” — (The Dictionary of the Bible, 1947, p. 83) </w:t>
      </w:r>
    </w:p>
    <w:p w14:paraId="36BD9569" w14:textId="77777777" w:rsidR="00BB625C"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Matthew 28:19, “the Church of the first days did not observe this world-wide command, even if they knew it. The command to baptize into the threefold name is a late doctrinal expansion. In place of the words “baptizing...  Spirit” we should probably read simply “into my name,” i.e. (turn the nations) to Christianity, “in my name,” i.e. (teach the nations) in my spirit” — (Peake's Commentary on the Bible, 1929, p. 723) </w:t>
      </w:r>
      <w:r w:rsidR="00BB625C">
        <w:rPr>
          <w:rFonts w:ascii="Times New Roman" w:hAnsi="Times New Roman" w:cs="Times New Roman"/>
          <w:sz w:val="24"/>
          <w:szCs w:val="24"/>
        </w:rPr>
        <w:tab/>
      </w:r>
    </w:p>
    <w:p w14:paraId="71986A3B" w14:textId="1E98799A"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“On the text, see Conybeare, Zeitsch. Fur die Neutest. Wissensch. 1901, 275 ff.; Hibbert Journal, October 1902; Lake, Inaugural Lecture; Riggenbach, Der Trinitarische Taufbefehl; Chase, Journal Theo. Stud. Vi. 481 ff. The evidence of Eusebius must be regarded as indecisive, in view of the fact that all Greek MSS. and all extant VSS., contain the clause (S1 and S2 are unhappily wanting). The Eusebian quotation: “Go disciple ye all the nations in my name,” cannot be taken as decisive proof that the clause “Baptizing...Spirit” was lacking in copies known to Eusebius, because “in my name” may be Eusebius' way of abbreviating, for whatever reason, the fol-lowing clause. On the other hand, Eusebius cites in this short form so often that it is easier to suppose that he is definitely quoting the words of the Gospel, than to invent possible reasons which may have caused him so fre-quently to have paraphrased it. And if we once suppose his short form to have been current in MSS. of the Gospel, there is much probability in the conjecture that it is the original text of the Gospel, and that in the later centuries the clause “baptizing...Spirit” supplanted the shorter “in my name.” And insertion of this kind derived from litur-gical use would very rapidly be adopted by copyists and translators. The Didache has ch. 7: “Baptizing in the name of the Father and of the Son and of the Holy Spirit”: but the passage need not be dependent on our canonical Gospel, and the Didache elsewhere has a liturgical addition to the text of the Gospels in the doxology attached to the Lord's Prayer. But Irenaeus and Tertullian already have the longer clause.” — (The International Critical Commentary on the Holy Scriptures of the Old and New Testament; S. Driver, A. Plummer, C. Briggs; A Critical &amp; Exegetical Commentary of St. Matthew Third Edition, 1912, pp. 307, 308) </w:t>
      </w:r>
    </w:p>
    <w:p w14:paraId="7F303ECF"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disciples are further told to “baptize” (the second of the participles functioning as supplementary imperatives) new disciples. The command to baptize comes as somewhat of a surprise since baptism is referred to earlier only in chap. 3 (and 21:25) where only John's baptism is described (among the Gospels only in John 3:22; 4:1-2 do we read of Jesus' or his disciples' baptizing others). Matthew tells us nothing concerning his view of Christian baptism. Only Matthew records this command of Jesus, but the practice of the early church suggest its historicity. (cf. Acts 2;38, 41; 8:12, 38; 9:18; 10:48; 19:5; 22:16; etc.). The threefold name (at most only an incipient Trinitarianism) in which the baptism was to be performed, on the other hand, seems clearly to be a liturgical expansion of the evangelist consonant with the practice of his day (thus Hubbard; cf. Did. 7.1). There is a good possibility that in its original form, as witnessed by the ante-Nicene Eusebian form, the text read “make disciples in my name” (see Conybeare). This shorter reading preserves the symmetrical rhythm of the passage, whereas the triadic formula fits awkwardly into the structure as one might expect if it were an interpolation (see H. B. Green; cf. Howard; Hill [IBS 8 (1986) 54-63], on the other hand, argues for a concentric design with the triadic formula at its center). It is Kosmala, however, who has argued most effectively for the shorter reading, pointing to the central importance of “name of Jesus” in early Christian preaching, the practice of baptism in the name of Jesus, and the singular “in his name” with reference to the hope of the Gentiles in Isa. 42:4b, quoted by Matthew in 12:18-21. As Carson rightly notes of our passage: “There is no evidence we have Jesus' ipsissima verba here” (598). The narrative of Acts notes the use of the name only of “Jesus Christ” in baptism (Acts 2:38; 8:16; 10:48; 19:5; cf. Rom. 6:3; Gal. 3:27) or simply “the Lord Jesus” (Acts 8:16; 19:5)” — (Word Biblical Commentary, Vol 33B, Matthew 14-28; Donald A. Hagner, 1975, p. 887-888) </w:t>
      </w:r>
    </w:p>
    <w:p w14:paraId="6F107507" w14:textId="6990E0EB"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cannot be directly proved that Jesus instituted baptism, for Matthew 28:19 is not a saying of the Lord. The reasons for this assertion are: (1) It is only a later stage of the tradition that represents the risen Christ as delivering speeches and giving commandments. Paul knows nothing of it. (2) The Trinitarian formula is foreign to the mouth of Jesus and has not the authority of the Apostolic age which it must have had if it had descended from Jesus himself. On the other hand, Paul knows of no other way of receiving the Gentiles into the Christian </w:t>
      </w:r>
      <w:r w:rsidRPr="00715D8B">
        <w:rPr>
          <w:rFonts w:ascii="Times New Roman" w:hAnsi="Times New Roman" w:cs="Times New Roman"/>
          <w:sz w:val="24"/>
          <w:szCs w:val="24"/>
        </w:rPr>
        <w:lastRenderedPageBreak/>
        <w:t xml:space="preserve">communities than by baptism, and it is highly probable that in the time of Paul all Jewish Christians were also baptized. We may perhaps assume that the practice of baptism was continued in consequence of Jesus' recognition of John the Baptist and his baptism, even after John himself had been removed. According to John 4:2, Jesus himself baptized not, but his disciples under his superintendence. It is possible only with the help of tradition to trace back to Jesus a “Sacrament of Baptism,” or an obligation to it ex necessitate salutis, through it is credible that tradition is correct here. Baptism in the Apostolic age was in the name of the Lord Jesus (1 Cor. 1:13; Acts 19:5). We cannot make out when the formula in the name of the Father and of the Son and of the Holy Spirit emerged.” — (History of Dogma, Vol. 1, Adolph Harnack, 1958, p. 79) </w:t>
      </w:r>
    </w:p>
    <w:p w14:paraId="65667DA2"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very account which tells us that at the last, after his resurrection, he commissioned his apostles to go and baptize among all nations (Mt 28:19) betrayed itself by speaking in the Trinitarian language of the next century, and compels us to see in it the ecclesiastical editor, and not the evangelist, much less the founder himself. No historical trace appears of this baptismal formula earlier than the “Teaching of the Twelve Apostles” (ch. 7:1,3 The Oldest Church Manuel, ed. Philip Schaff, 1887), and the first Apology of Justin (Apol. i. 61.) about the middle of the second century: and more than a century later, Cyprian found it necessary to insist upon the use of it instead of the older phrase baptized “into Christ Jesus,” or into the “name of the Lord Jesus.” (Gal. 3:27; Acts 19:5; 10:48. Cyprian Ep. 73, 16-18, has to convert those who still use the shorter form.) Paul alone, of the apostles, was baptized, ere he was “filled with the Holy Ghost;” and he certainly was baptized simply “into Christ Jesus.” (Rom. 6:3) Yet the tri-personal form, unhistorical as it is, is actually insisted on as essential by almost every Church in Christendom, and, if you have not had it pronounced over you, the ecclesiastical authorities cast you out as a heathen man, and will accord to you neither Christian recognition in your life, nor Christian burial in your death. It is a rule which would condemn as invalid every recorded baptism performed by an apostle; for if the book of Acts may be trusted, the invariable usage was baptism “in the name of Christ Jesus,” (Acts 2:38) and not “in the name of the Father, and of the Son, and of the Holy Spirit.” And doubtless the author (Luke) is as good a witness for the usage of his own time (about 115 A.D.) as for that of the period whereof he treats.” — (The Seat of Authority in Religion, James Martineau, 1905, p. 568) </w:t>
      </w:r>
    </w:p>
    <w:p w14:paraId="27EEA5DE"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is clear, therefore, that of the MSS which Eusebius inherited from his predecessor, Pamphilus, at Caes-area in Palestine, some at least preserved the original reading, in which there was no mention either of Baptism or of Father, Son, and Holy Ghost. It had been conjectured by Dr. Davidson, Dr. Martineau, by the present Dean of Westminister, and by Prof. Harnack (to mention but a few names out of many), that here the received text, could not contain the very words of Jesus? This long before anyone except Dr. Burgon, who kept the discovery to himself, had noticed the Eusebian form of the reading.” “It is satisfactory to notice that Dr. Eberhard Nestle, in his new edition of the New Testament in Latin and Greek, furnishes the Eusebian reading in his critical apparatus, and that Dr. Sanday seems to lean to its acceptance.” — (History of New Testament Criticism, Conybeare, 1910, pp. 98-102, 111-112) </w:t>
      </w:r>
    </w:p>
    <w:p w14:paraId="095DEC5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“It is doubted whether the explicit injunction of Matt. 28:19 can be accepted as uttered by Jesus. ...But the Trinitarian formula in the mouth of Jesus is certainly unexpected.” — (A Dictionary of Christ and the Gospels, J. Hastings, 1906, p. 170) </w:t>
      </w:r>
    </w:p>
    <w:p w14:paraId="7340DCBC"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“Feine (PER3, XIX, 396 f) and Kattenbusch (Sch-Herz, I, 435 f. argue that the Trinitarian formula in Matthew 28:19 is spurious. No record of the use of the Trinitarian formula can be discovered in the Acts of the epistles of the apostles.” — (The International Standard Bible Encyclopedia, James Orr, 1946, p. 398) </w:t>
      </w:r>
    </w:p>
    <w:p w14:paraId="165541F2" w14:textId="324FC411"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“Footnote to Matthew 28:19, It may be that this formula, so far as the fullness of its expression is con-cerned, is a reflection of the liturgical usage established later in the primitive community. It will be remembered </w:t>
      </w:r>
      <w:r w:rsidRPr="00715D8B">
        <w:rPr>
          <w:rFonts w:ascii="Times New Roman" w:hAnsi="Times New Roman" w:cs="Times New Roman"/>
          <w:sz w:val="24"/>
          <w:szCs w:val="24"/>
        </w:rPr>
        <w:lastRenderedPageBreak/>
        <w:t xml:space="preserve">that the Acts speak of baptizing “in the name of Jesus”, Acts 1:5 +. But whatever the variation on formula the underlying reality remains the same.” — (The Jerusalem Bible, 1966, p. 64) </w:t>
      </w:r>
    </w:p>
    <w:p w14:paraId="5FCFAEB0"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Matthew 28:19 “... has been disputed on textual grounds, but in the opinion of many scholars the words may still be regarded as part of the true text of Matthew. There is, however, grave doubt whether they may be the ipsissima verba of Jesus. The evidence of Acts 2:38; 10:48 (cf. 8:16; 19:5), supported by Gal. 3:27; Rom 6:3, suggests that baptism in early Christianity was administered, not in the threefold name, but “in the name of Jesus Christ” or “in the name of the Lord Jesus.” This is difficult to reconcile with the specific instructions of the verse at the end of Matthew.” — (The Interpreters Dictionary of the Bible, 1962, p. 351) </w:t>
      </w:r>
    </w:p>
    <w:p w14:paraId="3D6D849B"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“Critical scholarship, on the whole, rejects the traditional attribution of the tripartite baptismal formula to Jesus and regards it as of later origin. Undoubtedly then the baptismal formula originally consisted of one part and it gradually developed into its tripartite form.” — (The Philosophy of the Church Fathers, Vol. 1, Harry Austryn Wolfson, 1964, p. 143) </w:t>
      </w:r>
    </w:p>
    <w:p w14:paraId="2D851303"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G.R. Beasley-Murray in his book, “Baptism in the New Testament” and a believer of the trinity doctrine, gives us some new insight on how the original text of Matthew 28:19 was structured: </w:t>
      </w:r>
    </w:p>
    <w:p w14:paraId="653738B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 whole group of exegetes and critics have recognized that the opening declaration of Matt. 28:18 de-mands a Christological statement to follow it: “All authority in heaven and on earth has been given to Me” leads us to expect as a consequence, “Go and make disciples unto Me among all the nations, baptising them in My name, teaching them to observe all things I commanded you.” In fact, the first and third clauses have that signif-icance: it looks as though the second clause has been modified from a Christological to a Trinitarian formula in the interests of the liturgical tradition.” — (G. R. Beasley-Murray, Baptism in the New Testament, Grand Rapids: Eerdmans, 1962, p. 83) </w:t>
      </w:r>
    </w:p>
    <w:p w14:paraId="1287FADC" w14:textId="77777777"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 xml:space="preserve">Evidence Of Other Writers </w:t>
      </w:r>
    </w:p>
    <w:p w14:paraId="05AF81BF"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APHRAATES </w:t>
      </w:r>
    </w:p>
    <w:p w14:paraId="39113C3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“There is one other witness whose testimony we must consider. He is Aphraates, the Syriac father who wrote between 337 and 345. He cites our text in a formal manner as follows: </w:t>
      </w:r>
    </w:p>
    <w:p w14:paraId="65404D9E"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'Make disciples of all nations, and they shall believe in me.' </w:t>
      </w:r>
    </w:p>
    <w:p w14:paraId="6EEE8A5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last words appear to be a gloss on the Eusebius reading 'in my name.' But in any case they preclude the textus receptus with its injunction to baptise in the triune name. Were the reading of Aphraates an isolated fact, we might regard it as a loose citation, but in presence of the Eusebian and Justinian text this is impossible.” — (--Conybeare (THJ) page 107) </w:t>
      </w:r>
    </w:p>
    <w:p w14:paraId="503E845F"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AUTHOR OF DE REBAPTISMATE </w:t>
      </w:r>
    </w:p>
    <w:p w14:paraId="09691D16"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anonymous author of De Rebaptismate in the third century so understood them, and dwells at length on 'the power of the name of Jesus invoked upon a man by Baptism.” — (De Rebaptismate 6.7 Smith's Dictionary of the Bible, Vol. i, p. 352) </w:t>
      </w:r>
    </w:p>
    <w:p w14:paraId="208D900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CLEMENT OF ALEXANDRIA </w:t>
      </w:r>
    </w:p>
    <w:p w14:paraId="71DB8833"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the pages of Clement of Alexandria a text somewhat similar to Matthew xxviii. 19 is once cited; but from a gnostic heretic named Theodotus, and not as from the canonical text, as follows: 'And to the apostles he gives the command. Going around preaching ye and baptize those who believe in the name of father and son and holy spirit.” — (Excerpta, cap. 76, ed. Sylb. p. 987; --Conybeare) </w:t>
      </w:r>
    </w:p>
    <w:p w14:paraId="73924A92" w14:textId="0AF71A44"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EUNOMIUS </w:t>
      </w:r>
    </w:p>
    <w:p w14:paraId="4E43B8AD" w14:textId="0CA6FBAD"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“Exceptions are found which perhaps point to an old practice dying out. CYPRIAN (Ep.73) and the AP-OSTOLIC CANONS (no. 50) combat the shorter formula, thereby attesting its use in certain quarters. The ordinance of Canon Apostolic 50 runs: </w:t>
      </w:r>
    </w:p>
    <w:p w14:paraId="1710A595"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'If any Bishop or presbyter fulfill not three baptisms 'of one initiation, but one baptism which is given (as) into the death of the Lord, let him be deposed.' </w:t>
      </w:r>
    </w:p>
    <w:p w14:paraId="74AD0BB5"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“This was the formula of the followers of Eunomius (Socr. 5.24) 'for they baptized not into the Trinity, but into the death of Christ.' They accordingly used single immersion only.” — Ency. Biblica (Art. Baptism) </w:t>
      </w:r>
    </w:p>
    <w:p w14:paraId="2DA72301"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JUSTIN MARTYR </w:t>
      </w:r>
    </w:p>
    <w:p w14:paraId="7FF6A7C3"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“Justin Martyr quotes a saying of Christ as a proof of the necessity of regeneration, but falls back upon the use of Isaiah and apostolic tradition to justify the practice of baptism and the use of the triune formula. This certainly suggests that Justin did not know the traditional text of Matthew 28:19.” — (Ency. Rel. and Ethics, p. 380) </w:t>
      </w:r>
    </w:p>
    <w:p w14:paraId="348EF234"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Justin Martyr, who wrote between A.D. 130 and 140, there is a passage which has been regarded as a citation or echo of Matthew xxviii. 19 by various scholars, e.g. Resch in his Ausser canonische Parallelstellen, who sees in it an abridgement of the ordinary text. The passage is in Justin's dialogue with Trypho 39, p. 258: 'God hath not inflicted nor inflicts the judgment, as knowing of some that still even to-day are being made disci-ples in the name of his Christ, and are abandoning the path of error, who also do receive gifts each as they be worthy, being illumined by the name of this Christ.' The objection hitherto to these words being recognized as a citation of our text was that they ignored the formula 'baptising them in the name of the Father and Son and holy Spirit.' But the discovery of the Eusebian form of text removes this difficulty; and Justin is seen to have had the same text as early as the year 140, which Eusebius regularly found in his manuscripts from 300-340.” — (--Conybeare (Hibbert Journal, p. 106) </w:t>
      </w:r>
    </w:p>
    <w:p w14:paraId="6AEE933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MACEDONIUS </w:t>
      </w:r>
    </w:p>
    <w:p w14:paraId="5D92E5D8"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“We may infer that the text was not quite fixed when Tertullian was writing early in the third century. In the middle of that century Cyprian could insist on the use of the triple formula as essential in the baptism even of the orthodox. The pope Stephen answered him that the baptisms even of heretics were valid, if the name of Jesus alone was invoked” (However, this decision did not prevent the popes of the seventh century from excommuni-cating the entire Celtic Church for its adhesion to the old use of invoking the one name). In the last half of the fourth century the text “in the name of the Father and of the Son and of the holy Ghost” was used as a battle-cry by the orthodox against the adherents of Macedonius, who were called pneumao-machi or fighters against the Holy Spirit, because they declined to include the Spirit in a Trinity of persons as co-equal, consubstantial and co-eternal with the Father and Son. They also stoutly denied that any text of the N.T. authorized such a co-ordination of the Spirit with the Father and Son. Whence we infer that their texts agreed with that of Eusebius.” — (—F. C. Conybeare (Hibbert Journal, p. 107) </w:t>
      </w:r>
    </w:p>
    <w:p w14:paraId="67887E4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ORIGEN </w:t>
      </w:r>
    </w:p>
    <w:p w14:paraId="7A61A928"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Origin's works as preserved in Greek, the first part of the verse is thrice adduced, but his citation always stops short at the words 'the nations;' and that in itself suggests that his text has been censured, and words which followed, 'in my name,' struck out.” — (Conybeare) </w:t>
      </w:r>
    </w:p>
    <w:p w14:paraId="0FA3604A" w14:textId="172E14DE"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b/>
          <w:bCs/>
          <w:sz w:val="24"/>
          <w:szCs w:val="24"/>
        </w:rPr>
        <w:t>How Biblical MSS Were Altered</w:t>
      </w:r>
      <w:r w:rsidRPr="00715D8B">
        <w:rPr>
          <w:rFonts w:ascii="Times New Roman" w:hAnsi="Times New Roman" w:cs="Times New Roman"/>
          <w:sz w:val="24"/>
          <w:szCs w:val="24"/>
        </w:rPr>
        <w:t xml:space="preserve"> </w:t>
      </w:r>
    </w:p>
    <w:p w14:paraId="09B1BAFF" w14:textId="77777777" w:rsidR="00715D8B" w:rsidRPr="00715D8B" w:rsidRDefault="00715D8B" w:rsidP="00715D8B">
      <w:pPr>
        <w:jc w:val="both"/>
        <w:rPr>
          <w:rFonts w:ascii="Times New Roman" w:hAnsi="Times New Roman" w:cs="Times New Roman"/>
          <w:sz w:val="24"/>
          <w:szCs w:val="24"/>
        </w:rPr>
      </w:pPr>
    </w:p>
    <w:p w14:paraId="025F8063"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following quotations show the ease with which scribes freely altered the MSS of the New Testament, so unlike the scribes and custodians of the Old Testament Scriptures, who copied the holy Writings with reverence and strict accuracy. These quotations will also show the early start of the practice of triune immersion at the time when the doctrine of the Trinity was being formulated. They will also show how the New Testament writings were made to conform to traditional practice. </w:t>
      </w:r>
    </w:p>
    <w:p w14:paraId="24CD0ED6"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CATHOLIC ENCYCLOPEDIA </w:t>
      </w:r>
    </w:p>
    <w:p w14:paraId="69BEFC6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threefold immersion is unquestionably very ancient in the Church. ...Its object is, of course, to honor the Three Persons of the Holy Trinity in whose name it is conferred.” — (p. 262) </w:t>
      </w:r>
    </w:p>
    <w:p w14:paraId="5EE642B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CONYBEARE </w:t>
      </w:r>
    </w:p>
    <w:p w14:paraId="429AB9B4"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exclusive survival of (3) in all MSS., both Greek and Latin, need not cause surprise. In the only codices which would be even likely to preserve an older reading, namely the Sinaitic Syriac and the oldest Latin MS., the pages are gone which contained the end of Matthew. But in any case the conversion of Eusebius to the longer text after the council of Nice indicates that it was at that time being introduced as a Shibboleth of orthodoxy into all codices. We have no codex older than the year 400, if so old; and long before that time the question of the inclusion of the holy Spirit on equal terms in the Trinity had been threshed out, and a text so invaluable to the dominate party could not but make its way into every codex, irrespectively of its textual affinities.” — (Hibbert Journal) </w:t>
      </w:r>
    </w:p>
    <w:p w14:paraId="44D309F4"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the case just examined (Matthew 28:19), it is to be noticed that not a single manuscript or ancient version has preserved to us the true reading. But that is not surprising for as Dr. C. R. Gregory, one of the greatest of our textual critics, reminds us, 'the Greek MSS of the text of the New Testament were often altered by scribes, who put into them the readings which were familiar to them,' and which they held to be the right readings. Canon and Text of the NT, 1907, page 424.” </w:t>
      </w:r>
    </w:p>
    <w:p w14:paraId="6F31AE21"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“These facts speak for themselves. Our Greek texts, not only of the Gospels, but of the Epistles as well, have been revised and interpolated by orthodox copyist. We can trace their perversions of the text in a few cases, with the aid of patristic citations and ancient versions. But there must remain many passages which have not been so corrected, but where we cannot today expose the fraud. It was necessary to emphasis this point, because Drs. Westcott and Hort used to say that there is no evidence of merely doctrinal changes having been made in the text of the New Testament. This is just the opposite of the truth, and such distinguished scholars as Alfred Loisy, J. Wellhausen, Eberhard Nestle, Adolph Harnack, to mention only four names, do not scruple to recognize the fact.” </w:t>
      </w:r>
    </w:p>
    <w:p w14:paraId="5FF215AF"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While this is perfectly true, nevertheless “There are a number of reasons why we can feel confident about the general reliability of our translations.” — (Peter Watkins, 'Bridging the Gap' in The Christadelphian, January 1962, pp. 4-8) </w:t>
      </w:r>
    </w:p>
    <w:p w14:paraId="6536B16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ENCYCLOPEDIA. RELIGION AND ETHICS </w:t>
      </w:r>
    </w:p>
    <w:p w14:paraId="7E411D5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“If it be thought as many critics think, that no MS represents more than comparatively late recessions of the text, it is necessary to set against the mass of manuscript evidence the influence of baptismal practice. It seems easier to believe that the traditional text was brought about by this influence working on the 'Eusebian' text, than that the latter arose out of the former in spite of it.” — (Art. Baptism) </w:t>
      </w:r>
    </w:p>
    <w:p w14:paraId="230FEA7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FRATERNAL VISITOR </w:t>
      </w:r>
    </w:p>
    <w:p w14:paraId="6DB57858" w14:textId="1C8168DC"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 xml:space="preserve">“Codex B. (Vaticanus) would be the best of all existing MSS if it were completely preserved, less dam-aged, (less) corrected, more easily legible, and not altered by a later hand in more than two thousand places. </w:t>
      </w:r>
    </w:p>
    <w:p w14:paraId="65D6C8C5"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Eusebius, therefore, is not without grounds for accusing the adherents of Athanasius and of the newly-arisen doctrine of the Trinity of falsifying the Bible more than once.” — (Fraternal Visitor, in The Christadelphian Monatshefte, 1924, p. 148) </w:t>
      </w:r>
    </w:p>
    <w:p w14:paraId="7BE110B1"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HAMMOND </w:t>
      </w:r>
    </w:p>
    <w:p w14:paraId="044A626C"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“There are two or three insertions in the NT which have been supposed to have their origin in the ecclesi-astical usage. The words in question, being familiarly known in a particular connection, were perhaps noted in the margin of some copy, and thence became incorporated by the next transcriber; or a transcriber's own famili-arity with the words might have led to his inserting them. This is the source to which Dr. Tregelles assigns the Doxology at the close of the Lord's Prayer in Matt. 6, which is wanting most of the best authorities. Perhaps also Acts 8:37, containing the baptismal profession of faith, which is entirely wanting in the best authorities, found its way into the Latin text in this manner.” — (Hammond, Textual Criticism Applied to the NT, (1890) p. 23) </w:t>
      </w:r>
    </w:p>
    <w:p w14:paraId="34AE7020"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HASTINGS DICTIONARY OF THE BIBLE </w:t>
      </w:r>
    </w:p>
    <w:p w14:paraId="23103985"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“In the Eastern Churches, triune immersion is regarded as the only valid form of baptism.” — (Vol. 1. p. 243 fn) </w:t>
      </w:r>
    </w:p>
    <w:p w14:paraId="407B5824"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OXFORD DICTIONARY OF THE CHRISTIAN CHURCH </w:t>
      </w:r>
    </w:p>
    <w:p w14:paraId="56F13917" w14:textId="491B24AB" w:rsidR="00715D8B" w:rsidRPr="00715D8B" w:rsidRDefault="00715D8B" w:rsidP="00715D8B">
      <w:pPr>
        <w:jc w:val="both"/>
        <w:rPr>
          <w:rFonts w:ascii="Times New Roman" w:hAnsi="Times New Roman" w:cs="Times New Roman"/>
          <w:sz w:val="24"/>
          <w:szCs w:val="24"/>
        </w:rPr>
      </w:pPr>
      <w:r w:rsidRPr="00715D8B">
        <w:rPr>
          <w:rFonts w:ascii="Times New Roman" w:hAnsi="Times New Roman" w:cs="Times New Roman"/>
          <w:sz w:val="24"/>
          <w:szCs w:val="24"/>
        </w:rPr>
        <w:t>“</w:t>
      </w:r>
      <w:r w:rsidR="00BB625C">
        <w:rPr>
          <w:rFonts w:ascii="Times New Roman" w:hAnsi="Times New Roman" w:cs="Times New Roman"/>
          <w:sz w:val="24"/>
          <w:szCs w:val="24"/>
        </w:rPr>
        <w:tab/>
      </w:r>
      <w:r w:rsidRPr="00715D8B">
        <w:rPr>
          <w:rFonts w:ascii="Times New Roman" w:hAnsi="Times New Roman" w:cs="Times New Roman"/>
          <w:sz w:val="24"/>
          <w:szCs w:val="24"/>
        </w:rPr>
        <w:t xml:space="preserve">In the 'Two Ways' of the Didache, the principal duties of the candidates for Baptism and the method of administering it by triple immersion of infusion on the head are outlined. This triple immersion is also attested by Tertulliuan (Adversus Prax 26). ...The most elaborate form of the rite in modern Western usage is in the Roman Catholic Church.” — (pp. 125, 126) </w:t>
      </w:r>
    </w:p>
    <w:p w14:paraId="7F28034A"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ROBERT ROBERTS </w:t>
      </w:r>
    </w:p>
    <w:p w14:paraId="3D132937"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“Athanasius... met Flaivan, the author of the Doxology, which has since been universal in Christendom: 'Glory be to the Father, and to the Son, etc.' This was composed in opposition to the Arian Doxology: 'Glory to the Father, by the Son, in the Holy Spirit.” — (Robert Roberts, Good Company, Vol. iii, p. 49) </w:t>
      </w:r>
    </w:p>
    <w:p w14:paraId="2320FC39"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SMITH'S DICTIONARY OF CHRISTIAN ANTIQUITIES </w:t>
      </w:r>
    </w:p>
    <w:p w14:paraId="4378D6FF"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“While triune immersion was thus an all but universal practice, Eunomius (circ. 360) appears to have been the first to introduce simple immersion 'unto the death of Christ' ...This practice was condemned on pain of deg-radation, by the Canon Apost. 46 (al 50). But it comes before us again about a century later in Spain; but then, curiously enough, we find it regarded as a badge of orthodoxy in opposition to the practice of the Arians. These last kept to the use of the Triune immersion, but in such a way as to set forth their own doctrine of a gradation in the three Persons.” — (Art. Baptism Sec. 50) </w:t>
      </w:r>
    </w:p>
    <w:p w14:paraId="0DDCC8A2"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WHISTON </w:t>
      </w:r>
    </w:p>
    <w:p w14:paraId="6A09BA14" w14:textId="77777777" w:rsidR="00715D8B"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t xml:space="preserve">“The Eusebians... sometimes named the very time when, the place where, and the person whom they (i.e. forms of doxology) were first introduced... thus Philoflorgius, a writer of that very age, assures us in PHOTIUS'S EXTRACTS that A.D. 348 or thereabouts, Flavianus, Patriarche of Antioch, got a multitude of monks together, and did their first use this public doxology, 'Glory be to the Father, and to the Son, and to the Holy Spirit.” — (Second Letter concerning the Primitive Doxologies, 1719, p. 17) </w:t>
      </w:r>
    </w:p>
    <w:p w14:paraId="5B4F3F54" w14:textId="1E616797" w:rsidR="00574B85" w:rsidRPr="00715D8B" w:rsidRDefault="00715D8B" w:rsidP="00BB625C">
      <w:pPr>
        <w:ind w:firstLine="720"/>
        <w:jc w:val="both"/>
        <w:rPr>
          <w:rFonts w:ascii="Times New Roman" w:hAnsi="Times New Roman" w:cs="Times New Roman"/>
          <w:sz w:val="24"/>
          <w:szCs w:val="24"/>
        </w:rPr>
      </w:pPr>
      <w:r w:rsidRPr="00715D8B">
        <w:rPr>
          <w:rFonts w:ascii="Times New Roman" w:hAnsi="Times New Roman" w:cs="Times New Roman"/>
          <w:sz w:val="24"/>
          <w:szCs w:val="24"/>
        </w:rPr>
        <w:lastRenderedPageBreak/>
        <w:t>“We certainly know of a greater number of interpolations and corruptions brought into the Scriptures... by Athanasius, and relating to the Doctrine of the Trinity, than in any other case whatsoever. While we have not, that I know of, any such interpolations and corruption, made in any one of them by either the Eusebians or Arians.” — (Second letter to the Bishop of London, 1719, p. 15)</w:t>
      </w:r>
    </w:p>
    <w:sectPr w:rsidR="00574B85" w:rsidRPr="00715D8B" w:rsidSect="00715D8B">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D089B" w14:textId="77777777" w:rsidR="005F2179" w:rsidRDefault="005F2179" w:rsidP="00715D8B">
      <w:pPr>
        <w:spacing w:after="0" w:line="240" w:lineRule="auto"/>
      </w:pPr>
      <w:r>
        <w:separator/>
      </w:r>
    </w:p>
  </w:endnote>
  <w:endnote w:type="continuationSeparator" w:id="0">
    <w:p w14:paraId="068AA5B9" w14:textId="77777777" w:rsidR="005F2179" w:rsidRDefault="005F2179" w:rsidP="0071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PS"/>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988766"/>
      <w:docPartObj>
        <w:docPartGallery w:val="Page Numbers (Bottom of Page)"/>
        <w:docPartUnique/>
      </w:docPartObj>
    </w:sdtPr>
    <w:sdtEndPr>
      <w:rPr>
        <w:noProof/>
      </w:rPr>
    </w:sdtEndPr>
    <w:sdtContent>
      <w:p w14:paraId="5F4AAE21" w14:textId="11A6FC01" w:rsidR="00715D8B" w:rsidRDefault="00715D8B">
        <w:pPr>
          <w:pStyle w:val="Footer"/>
          <w:jc w:val="center"/>
        </w:pPr>
        <w:r>
          <w:fldChar w:fldCharType="begin"/>
        </w:r>
        <w:r>
          <w:instrText xml:space="preserve"> PAGE   \* MERGEFORMAT </w:instrText>
        </w:r>
        <w:r>
          <w:fldChar w:fldCharType="separate"/>
        </w:r>
        <w:r w:rsidR="001E465B">
          <w:rPr>
            <w:noProof/>
          </w:rPr>
          <w:t>1</w:t>
        </w:r>
        <w:r>
          <w:rPr>
            <w:noProof/>
          </w:rPr>
          <w:fldChar w:fldCharType="end"/>
        </w:r>
      </w:p>
    </w:sdtContent>
  </w:sdt>
  <w:p w14:paraId="063718E9" w14:textId="77777777" w:rsidR="00715D8B" w:rsidRDefault="00715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90581" w14:textId="77777777" w:rsidR="005F2179" w:rsidRDefault="005F2179" w:rsidP="00715D8B">
      <w:pPr>
        <w:spacing w:after="0" w:line="240" w:lineRule="auto"/>
      </w:pPr>
      <w:r>
        <w:separator/>
      </w:r>
    </w:p>
  </w:footnote>
  <w:footnote w:type="continuationSeparator" w:id="0">
    <w:p w14:paraId="14547A8A" w14:textId="77777777" w:rsidR="005F2179" w:rsidRDefault="005F2179" w:rsidP="00715D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D8B"/>
    <w:rsid w:val="00067B66"/>
    <w:rsid w:val="001E465B"/>
    <w:rsid w:val="00235216"/>
    <w:rsid w:val="00574B85"/>
    <w:rsid w:val="005F2179"/>
    <w:rsid w:val="00715D8B"/>
    <w:rsid w:val="00817567"/>
    <w:rsid w:val="008318E7"/>
    <w:rsid w:val="008609CA"/>
    <w:rsid w:val="009C7406"/>
    <w:rsid w:val="00B94D64"/>
    <w:rsid w:val="00BB625C"/>
    <w:rsid w:val="00EE7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6E34"/>
  <w15:chartTrackingRefBased/>
  <w15:docId w15:val="{98D4EAA5-645B-43A7-86EF-54642940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D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D8B"/>
  </w:style>
  <w:style w:type="paragraph" w:styleId="Footer">
    <w:name w:val="footer"/>
    <w:basedOn w:val="Normal"/>
    <w:link w:val="FooterChar"/>
    <w:uiPriority w:val="99"/>
    <w:unhideWhenUsed/>
    <w:rsid w:val="00715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2018-02-03T21:12:00Z</dcterms:created>
  <dcterms:modified xsi:type="dcterms:W3CDTF">2018-02-03T21:12:00Z</dcterms:modified>
</cp:coreProperties>
</file>